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7" w:rsidRPr="00065770" w:rsidRDefault="00424E95" w:rsidP="002A56AF">
      <w:pPr>
        <w:suppressLineNumbers/>
        <w:spacing w:beforeLines="0" w:afterLines="0"/>
        <w:ind w:left="0" w:firstLine="0"/>
        <w:rPr>
          <w:rFonts w:ascii="Arial" w:hAnsi="Arial" w:cs="Arial"/>
          <w:sz w:val="2"/>
          <w:szCs w:val="2"/>
        </w:rPr>
      </w:pPr>
      <w:r w:rsidRPr="00424E95">
        <w:rPr>
          <w:rFonts w:ascii="Arial" w:hAnsi="Arial" w:cs="Arial"/>
          <w:noProof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2pt;margin-top:1pt;width:283.5pt;height:460.6pt;z-index:251659264" fillcolor="#d8d8d8 [2732]" stroked="f">
            <v:textbox style="mso-next-textbox:#_x0000_s1027" inset="6.75pt,3.75pt,6.75pt,3.75pt">
              <w:txbxContent>
                <w:tbl>
                  <w:tblPr>
                    <w:tblStyle w:val="Tabellengitternetz"/>
                    <w:tblW w:w="5399" w:type="dxa"/>
                    <w:tblInd w:w="108" w:type="dxa"/>
                    <w:tblLayout w:type="fixed"/>
                    <w:tblCellMar>
                      <w:left w:w="120" w:type="dxa"/>
                      <w:right w:w="120" w:type="dxa"/>
                    </w:tblCellMar>
                    <w:tblLook w:val="04A0"/>
                  </w:tblPr>
                  <w:tblGrid>
                    <w:gridCol w:w="1713"/>
                    <w:gridCol w:w="1181"/>
                    <w:gridCol w:w="520"/>
                    <w:gridCol w:w="1418"/>
                    <w:gridCol w:w="567"/>
                  </w:tblGrid>
                  <w:tr w:rsidR="00A1074E" w:rsidRPr="007D3F4B" w:rsidTr="00E56448">
                    <w:tc>
                      <w:tcPr>
                        <w:tcW w:w="5399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D3F4B" w:rsidRPr="007D3F4B" w:rsidRDefault="007D3F4B" w:rsidP="007D3F4B">
                        <w:pPr>
                          <w:spacing w:beforeLines="0" w:afterLines="0"/>
                          <w:ind w:left="0" w:firstLine="0"/>
                          <w:rPr>
                            <w:rFonts w:ascii="Verdana" w:hAnsi="Verdana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E7BDB" w:rsidRPr="007D3F4B" w:rsidTr="00E56448">
                    <w:tc>
                      <w:tcPr>
                        <w:tcW w:w="1713" w:type="dxa"/>
                      </w:tcPr>
                      <w:p w:rsidR="006E7BDB" w:rsidRPr="00DD7B0A" w:rsidRDefault="00D92B53" w:rsidP="00916D02">
                        <w:pPr>
                          <w:spacing w:beforeLines="45" w:afterLines="45"/>
                          <w:ind w:left="0" w:firstLine="0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Wahlprüfstein</w:t>
                        </w:r>
                      </w:p>
                    </w:tc>
                    <w:tc>
                      <w:tcPr>
                        <w:tcW w:w="3686" w:type="dxa"/>
                        <w:gridSpan w:val="4"/>
                        <w:shd w:val="solid" w:color="auto" w:fill="auto"/>
                      </w:tcPr>
                      <w:p w:rsidR="006E7BDB" w:rsidRPr="00DD7B0A" w:rsidRDefault="006E7BDB" w:rsidP="00916D02">
                        <w:pPr>
                          <w:spacing w:beforeLines="45" w:afterLines="45"/>
                          <w:ind w:left="0" w:firstLine="0"/>
                          <w:rPr>
                            <w:rFonts w:ascii="Verdana" w:hAnsi="Verdana" w:cs="Arial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EE090E" w:rsidRPr="007D3F4B" w:rsidTr="00E56448">
                    <w:tc>
                      <w:tcPr>
                        <w:tcW w:w="1713" w:type="dxa"/>
                        <w:tcBorders>
                          <w:bottom w:val="single" w:sz="4" w:space="0" w:color="auto"/>
                        </w:tcBorders>
                      </w:tcPr>
                      <w:p w:rsidR="00EE090E" w:rsidRPr="00DD7B0A" w:rsidRDefault="00EE090E" w:rsidP="00916D02">
                        <w:pPr>
                          <w:spacing w:beforeLines="45" w:afterLines="45"/>
                          <w:ind w:left="0" w:firstLine="0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 w:rsidRPr="00DD7B0A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Adressat</w:t>
                        </w:r>
                        <w:r w:rsidR="009B26EB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(</w:t>
                        </w:r>
                        <w:r w:rsidRPr="00DD7B0A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en</w:t>
                        </w:r>
                        <w:r w:rsidR="009B26EB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4" w:space="0" w:color="auto"/>
                        </w:tcBorders>
                      </w:tcPr>
                      <w:p w:rsidR="00EE090E" w:rsidRPr="00EE090E" w:rsidRDefault="00EE090E" w:rsidP="00916D02">
                        <w:pPr>
                          <w:spacing w:beforeLines="45" w:afterLines="45"/>
                          <w:ind w:left="0" w:firstLine="0"/>
                          <w:jc w:val="right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 w:rsidRPr="00EE090E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Partei</w:t>
                        </w:r>
                        <w:r w:rsidR="00E56448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en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EE090E" w:rsidRPr="00252533" w:rsidRDefault="00EE090E" w:rsidP="00916D02">
                        <w:pPr>
                          <w:spacing w:beforeLines="45" w:afterLines="45"/>
                          <w:ind w:left="0" w:firstLine="0"/>
                          <w:jc w:val="center"/>
                          <w:rPr>
                            <w:rFonts w:ascii="Arial Black" w:hAnsi="Arial Black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:rsidR="00EE090E" w:rsidRPr="00EE090E" w:rsidRDefault="00EE090E" w:rsidP="00916D02">
                        <w:pPr>
                          <w:spacing w:beforeLines="45" w:afterLines="45"/>
                          <w:ind w:left="0" w:firstLine="0"/>
                          <w:jc w:val="right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 w:rsidRPr="00EE090E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Kandidat</w:t>
                        </w:r>
                        <w:r w:rsidR="00E56448"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en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EE090E" w:rsidRPr="00252533" w:rsidRDefault="00EE090E" w:rsidP="00916D02">
                        <w:pPr>
                          <w:spacing w:beforeLines="45" w:afterLines="45"/>
                          <w:ind w:left="0" w:firstLine="0"/>
                          <w:jc w:val="center"/>
                          <w:rPr>
                            <w:rFonts w:ascii="Arial Black" w:hAnsi="Arial Black" w:cs="Arial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F971E1" w:rsidRPr="007D3F4B" w:rsidTr="00E56448">
                    <w:tc>
                      <w:tcPr>
                        <w:tcW w:w="1713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F971E1" w:rsidRPr="00DD7B0A" w:rsidRDefault="009D07C0" w:rsidP="00916D02">
                        <w:pPr>
                          <w:spacing w:beforeLines="45" w:afterLines="45"/>
                          <w:ind w:left="0" w:firstLine="0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Frage</w:t>
                        </w:r>
                      </w:p>
                    </w:tc>
                    <w:tc>
                      <w:tcPr>
                        <w:tcW w:w="3686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075FEB" w:rsidRDefault="00075FEB" w:rsidP="00D56517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eastAsia="Calibri" w:hAnsi="Verdana"/>
                            <w:sz w:val="18"/>
                          </w:rPr>
                        </w:pPr>
                      </w:p>
                    </w:tc>
                  </w:tr>
                  <w:tr w:rsidR="00F971E1" w:rsidRPr="007D3F4B" w:rsidTr="00E56448">
                    <w:tc>
                      <w:tcPr>
                        <w:tcW w:w="1713" w:type="dxa"/>
                        <w:tcBorders>
                          <w:bottom w:val="single" w:sz="4" w:space="0" w:color="auto"/>
                        </w:tcBorders>
                      </w:tcPr>
                      <w:p w:rsidR="00F971E1" w:rsidRPr="00DD7B0A" w:rsidRDefault="00916D02" w:rsidP="00916D02">
                        <w:pPr>
                          <w:spacing w:beforeLines="45" w:afterLines="45"/>
                          <w:ind w:left="0" w:firstLine="0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Anlass, Hintergrund</w:t>
                        </w:r>
                      </w:p>
                    </w:tc>
                    <w:tc>
                      <w:tcPr>
                        <w:tcW w:w="3686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F971E1" w:rsidRDefault="00F971E1" w:rsidP="00365AC9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hAnsi="Verdana" w:cs="Arial"/>
                            <w:sz w:val="18"/>
                          </w:rPr>
                        </w:pPr>
                      </w:p>
                      <w:p w:rsidR="00075FEB" w:rsidRDefault="00075FEB" w:rsidP="00365AC9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hAnsi="Verdana" w:cs="Arial"/>
                            <w:sz w:val="18"/>
                          </w:rPr>
                        </w:pPr>
                      </w:p>
                      <w:p w:rsidR="00075FEB" w:rsidRDefault="00075FEB" w:rsidP="00365AC9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hAnsi="Verdana" w:cs="Arial"/>
                            <w:sz w:val="18"/>
                          </w:rPr>
                        </w:pPr>
                      </w:p>
                      <w:p w:rsidR="00075FEB" w:rsidRPr="00DD7B0A" w:rsidRDefault="00075FEB" w:rsidP="00365AC9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hAnsi="Verdana" w:cs="Arial"/>
                            <w:sz w:val="18"/>
                          </w:rPr>
                        </w:pPr>
                      </w:p>
                    </w:tc>
                  </w:tr>
                  <w:tr w:rsidR="00F971E1" w:rsidRPr="007D3F4B" w:rsidTr="00E56448">
                    <w:tc>
                      <w:tcPr>
                        <w:tcW w:w="1713" w:type="dxa"/>
                        <w:tcBorders>
                          <w:bottom w:val="single" w:sz="4" w:space="0" w:color="auto"/>
                        </w:tcBorders>
                      </w:tcPr>
                      <w:p w:rsidR="00F971E1" w:rsidRPr="00DD7B0A" w:rsidRDefault="00916D02" w:rsidP="00916D02">
                        <w:pPr>
                          <w:spacing w:beforeLines="45" w:afterLines="45"/>
                          <w:ind w:left="0" w:firstLine="0"/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20"/>
                          </w:rPr>
                          <w:t>Details</w:t>
                        </w:r>
                      </w:p>
                    </w:tc>
                    <w:tc>
                      <w:tcPr>
                        <w:tcW w:w="3686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F971E1" w:rsidRDefault="00F971E1" w:rsidP="00E045F4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eastAsia="Calibri" w:hAnsi="Verdana"/>
                            <w:sz w:val="18"/>
                          </w:rPr>
                        </w:pPr>
                      </w:p>
                      <w:p w:rsidR="00075FEB" w:rsidRDefault="00075FEB" w:rsidP="00E045F4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eastAsia="Calibri" w:hAnsi="Verdana"/>
                            <w:sz w:val="18"/>
                          </w:rPr>
                        </w:pPr>
                      </w:p>
                      <w:p w:rsidR="00075FEB" w:rsidRDefault="00075FEB" w:rsidP="00E045F4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eastAsia="Calibri" w:hAnsi="Verdana"/>
                            <w:sz w:val="18"/>
                          </w:rPr>
                        </w:pPr>
                      </w:p>
                      <w:p w:rsidR="00075FEB" w:rsidRDefault="00075FEB" w:rsidP="00E045F4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eastAsia="Calibri" w:hAnsi="Verdana"/>
                            <w:sz w:val="18"/>
                          </w:rPr>
                        </w:pPr>
                      </w:p>
                      <w:p w:rsidR="00075FEB" w:rsidRPr="00C76A5E" w:rsidRDefault="00075FEB" w:rsidP="00E045F4">
                        <w:pPr>
                          <w:pStyle w:val="Kopfzeile"/>
                          <w:widowControl/>
                          <w:spacing w:before="90" w:after="90"/>
                          <w:rPr>
                            <w:rFonts w:ascii="Verdana" w:eastAsia="Calibri" w:hAnsi="Verdana"/>
                            <w:sz w:val="18"/>
                          </w:rPr>
                        </w:pPr>
                      </w:p>
                    </w:tc>
                  </w:tr>
                </w:tbl>
                <w:p w:rsidR="00A1074E" w:rsidRPr="007D3F4B" w:rsidRDefault="00A1074E" w:rsidP="000340DE">
                  <w:pPr>
                    <w:pStyle w:val="Kopfzeile"/>
                    <w:widowControl/>
                    <w:spacing w:before="90" w:after="90"/>
                    <w:jc w:val="center"/>
                  </w:pPr>
                </w:p>
              </w:txbxContent>
            </v:textbox>
          </v:shape>
        </w:pict>
      </w:r>
      <w:r w:rsidR="00065770">
        <w:rPr>
          <w:rFonts w:ascii="Arial" w:hAnsi="Arial" w:cs="Arial"/>
        </w:rPr>
        <w:br w:type="column"/>
      </w:r>
    </w:p>
    <w:tbl>
      <w:tblPr>
        <w:tblStyle w:val="Tabellengitternetz"/>
        <w:tblW w:w="8647" w:type="dxa"/>
        <w:tblInd w:w="108" w:type="dxa"/>
        <w:tblLook w:val="04A0"/>
      </w:tblPr>
      <w:tblGrid>
        <w:gridCol w:w="2127"/>
        <w:gridCol w:w="3260"/>
        <w:gridCol w:w="3260"/>
      </w:tblGrid>
      <w:tr w:rsidR="003B2BF9" w:rsidRPr="00952DF7" w:rsidTr="004A0D2C">
        <w:trPr>
          <w:trHeight w:val="373"/>
        </w:trPr>
        <w:tc>
          <w:tcPr>
            <w:tcW w:w="2127" w:type="dxa"/>
            <w:vAlign w:val="center"/>
          </w:tcPr>
          <w:p w:rsidR="003B2BF9" w:rsidRPr="00952DF7" w:rsidRDefault="003B2BF9" w:rsidP="00067799">
            <w:pPr>
              <w:spacing w:beforeLines="0" w:afterLines="0"/>
              <w:ind w:left="0" w:firstLine="0"/>
              <w:jc w:val="center"/>
              <w:rPr>
                <w:rFonts w:ascii="Arial" w:hAnsi="Arial" w:cs="Arial"/>
              </w:rPr>
            </w:pPr>
            <w:r w:rsidRPr="00952DF7">
              <w:rPr>
                <w:rFonts w:ascii="Arial" w:hAnsi="Arial" w:cs="Arial"/>
              </w:rPr>
              <w:br w:type="column"/>
            </w:r>
            <w:r w:rsidR="00067799" w:rsidRPr="00952DF7">
              <w:rPr>
                <w:rFonts w:ascii="Arial" w:hAnsi="Arial" w:cs="Arial"/>
              </w:rPr>
              <w:t>Autor</w:t>
            </w:r>
          </w:p>
        </w:tc>
        <w:tc>
          <w:tcPr>
            <w:tcW w:w="3260" w:type="dxa"/>
            <w:vAlign w:val="center"/>
          </w:tcPr>
          <w:p w:rsidR="003B2BF9" w:rsidRPr="00952DF7" w:rsidRDefault="00067799" w:rsidP="00067799">
            <w:pPr>
              <w:spacing w:beforeLines="0" w:afterLines="0"/>
              <w:ind w:left="0" w:firstLine="0"/>
              <w:jc w:val="center"/>
              <w:rPr>
                <w:rFonts w:ascii="Arial" w:hAnsi="Arial" w:cs="Arial"/>
              </w:rPr>
            </w:pPr>
            <w:r w:rsidRPr="00952DF7">
              <w:rPr>
                <w:rFonts w:ascii="Arial" w:hAnsi="Arial" w:cs="Arial"/>
              </w:rPr>
              <w:t>Partei</w:t>
            </w:r>
            <w:r>
              <w:rPr>
                <w:rFonts w:ascii="Arial" w:hAnsi="Arial" w:cs="Arial"/>
              </w:rPr>
              <w:t>zugehörigkeit</w:t>
            </w:r>
            <w:r w:rsidRPr="00952D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B2BF9" w:rsidRPr="00952DF7" w:rsidRDefault="003B2BF9" w:rsidP="004A0D2C">
            <w:pPr>
              <w:spacing w:beforeLines="0" w:afterLines="0"/>
              <w:ind w:left="0" w:firstLine="0"/>
              <w:jc w:val="center"/>
              <w:rPr>
                <w:rFonts w:ascii="Arial" w:hAnsi="Arial" w:cs="Arial"/>
              </w:rPr>
            </w:pPr>
            <w:r w:rsidRPr="00952DF7">
              <w:rPr>
                <w:rFonts w:ascii="Arial" w:hAnsi="Arial" w:cs="Arial"/>
              </w:rPr>
              <w:t>Telefon (für evtl. Rückfragen</w:t>
            </w:r>
            <w:r w:rsidR="000B08A9">
              <w:rPr>
                <w:rFonts w:ascii="Arial" w:hAnsi="Arial" w:cs="Arial"/>
              </w:rPr>
              <w:t>)</w:t>
            </w:r>
          </w:p>
        </w:tc>
      </w:tr>
      <w:tr w:rsidR="003B2BF9" w:rsidRPr="00952DF7" w:rsidTr="000B08A9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B2BF9" w:rsidRPr="000B08A9" w:rsidRDefault="003B2BF9" w:rsidP="00952DF7">
            <w:pPr>
              <w:spacing w:beforeLines="0" w:afterLines="0"/>
              <w:ind w:left="0" w:firstLine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B2BF9" w:rsidRPr="000B08A9" w:rsidRDefault="003B2BF9" w:rsidP="004A0D2C">
            <w:pPr>
              <w:spacing w:beforeLines="0" w:afterLines="0"/>
              <w:ind w:left="0" w:firstLine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B2BF9" w:rsidRPr="000B08A9" w:rsidRDefault="003B2BF9" w:rsidP="004A0D2C">
            <w:pPr>
              <w:spacing w:beforeLines="0" w:afterLines="0"/>
              <w:ind w:left="0" w:firstLine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495827" w:rsidRPr="00C34922" w:rsidTr="000B08A9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495827" w:rsidRPr="00C34922" w:rsidRDefault="00495827" w:rsidP="00495827">
            <w:pPr>
              <w:spacing w:beforeLines="0" w:afterLines="0"/>
              <w:ind w:left="0" w:firstLine="0"/>
              <w:rPr>
                <w:rFonts w:ascii="Arial" w:hAnsi="Arial" w:cs="Arial"/>
                <w:sz w:val="20"/>
              </w:rPr>
            </w:pPr>
            <w:r w:rsidRPr="00C34922">
              <w:rPr>
                <w:rFonts w:ascii="Verdana" w:hAnsi="Verdana" w:cs="Arial"/>
                <w:b/>
                <w:sz w:val="20"/>
              </w:rPr>
              <w:t>Antwort: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495827" w:rsidRPr="00C34922" w:rsidRDefault="00495827" w:rsidP="004A0D2C">
            <w:pPr>
              <w:spacing w:beforeLines="0" w:afterLines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vAlign w:val="center"/>
          </w:tcPr>
          <w:p w:rsidR="00495827" w:rsidRPr="00C34922" w:rsidRDefault="00495827" w:rsidP="004A0D2C">
            <w:pPr>
              <w:spacing w:beforeLines="0" w:afterLines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08A9" w:rsidRPr="00C34922" w:rsidRDefault="000B08A9" w:rsidP="006F23E2">
      <w:pPr>
        <w:pStyle w:val="Kopfzeile"/>
        <w:widowControl/>
        <w:spacing w:before="90" w:after="90"/>
        <w:rPr>
          <w:rFonts w:ascii="Verdana" w:hAnsi="Verdana" w:cs="Arial"/>
        </w:rPr>
      </w:pPr>
    </w:p>
    <w:sectPr w:rsidR="000B08A9" w:rsidRPr="00C34922" w:rsidSect="00046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40" w:h="11907" w:orient="landscape" w:code="9"/>
      <w:pgMar w:top="1134" w:right="851" w:bottom="851" w:left="851" w:header="284" w:footer="284" w:gutter="0"/>
      <w:lnNumType w:countBy="1"/>
      <w:cols w:num="2" w:space="851" w:equalWidth="0">
        <w:col w:w="5670" w:space="850"/>
        <w:col w:w="8618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E8" w:rsidRDefault="001770E8" w:rsidP="006424BF">
      <w:pPr>
        <w:spacing w:before="216" w:after="216"/>
      </w:pPr>
      <w:r>
        <w:separator/>
      </w:r>
    </w:p>
  </w:endnote>
  <w:endnote w:type="continuationSeparator" w:id="0">
    <w:p w:rsidR="001770E8" w:rsidRDefault="001770E8" w:rsidP="006424BF">
      <w:pPr>
        <w:spacing w:before="216" w:after="21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F" w:rsidRDefault="006424BF" w:rsidP="006424BF">
    <w:pPr>
      <w:pStyle w:val="Fuzeile"/>
      <w:spacing w:before="216" w:after="21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F" w:rsidRDefault="006424BF" w:rsidP="006424BF">
    <w:pPr>
      <w:pStyle w:val="Fuzeile"/>
      <w:spacing w:before="216" w:after="21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F" w:rsidRDefault="006424BF" w:rsidP="006424BF">
    <w:pPr>
      <w:pStyle w:val="Fuzeile"/>
      <w:spacing w:before="216" w:after="2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E8" w:rsidRDefault="001770E8" w:rsidP="006424BF">
      <w:pPr>
        <w:spacing w:before="216" w:after="216"/>
      </w:pPr>
      <w:r>
        <w:separator/>
      </w:r>
    </w:p>
  </w:footnote>
  <w:footnote w:type="continuationSeparator" w:id="0">
    <w:p w:rsidR="001770E8" w:rsidRDefault="001770E8" w:rsidP="006424BF">
      <w:pPr>
        <w:spacing w:before="216" w:after="21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F" w:rsidRDefault="006424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20" w:type="dxa"/>
        <w:right w:w="120" w:type="dxa"/>
      </w:tblCellMar>
      <w:tblLook w:val="04A0"/>
    </w:tblPr>
    <w:tblGrid>
      <w:gridCol w:w="7230"/>
      <w:gridCol w:w="7928"/>
    </w:tblGrid>
    <w:tr w:rsidR="00F1337D" w:rsidTr="00B431C7">
      <w:tc>
        <w:tcPr>
          <w:tcW w:w="7230" w:type="dxa"/>
        </w:tcPr>
        <w:p w:rsidR="00F1337D" w:rsidRDefault="0033261F" w:rsidP="00F1337D">
          <w:pPr>
            <w:pStyle w:val="Kopfzeile"/>
          </w:pPr>
          <w:r w:rsidRPr="0033261F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4504837</wp:posOffset>
                </wp:positionH>
                <wp:positionV relativeFrom="paragraph">
                  <wp:posOffset>3850943</wp:posOffset>
                </wp:positionV>
                <wp:extent cx="4915914" cy="1312431"/>
                <wp:effectExtent l="95250" t="876300" r="75573" b="857364"/>
                <wp:wrapNone/>
                <wp:docPr id="12" name="Bild 5" descr="H:\! DIE BÜRGERLOBBYISTEN\wahlprüfsteine\Antwort-hinwe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:\! DIE BÜRGERLOBBYISTEN\wahlprüfsteine\Antwort-hinwe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20274638">
                          <a:off x="0" y="0"/>
                          <a:ext cx="4915527" cy="1314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1337D">
            <w:rPr>
              <w:noProof/>
            </w:rPr>
            <w:drawing>
              <wp:inline distT="0" distB="0" distL="0" distR="0">
                <wp:extent cx="4419726" cy="536865"/>
                <wp:effectExtent l="19050" t="0" r="0" b="0"/>
                <wp:docPr id="2" name="Bild 2" descr="Z:\! DIE BÜRGERLOBBYISTEN\wahlprüfsteine\bürgerlobbyis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! DIE BÜRGERLOBBYISTEN\wahlprüfsteine\bürgerlobbyist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3944" cy="539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vAlign w:val="center"/>
        </w:tcPr>
        <w:p w:rsidR="00F1337D" w:rsidRPr="00373ACE" w:rsidRDefault="00F1337D" w:rsidP="00E56448">
          <w:pPr>
            <w:autoSpaceDE w:val="0"/>
            <w:autoSpaceDN w:val="0"/>
            <w:adjustRightInd w:val="0"/>
            <w:spacing w:beforeLines="0" w:afterLines="0" w:line="288" w:lineRule="auto"/>
            <w:ind w:left="0" w:firstLine="0"/>
            <w:jc w:val="right"/>
            <w:rPr>
              <w:i/>
            </w:rPr>
          </w:pPr>
          <w:r w:rsidRPr="00373ACE">
            <w:rPr>
              <w:rFonts w:ascii="Verdana" w:hAnsi="Verdana" w:cs="Verdana"/>
              <w:b/>
              <w:bCs/>
              <w:i/>
              <w:iCs/>
              <w:color w:val="000000"/>
              <w:sz w:val="32"/>
              <w:szCs w:val="68"/>
              <w:lang w:bidi="ar-SA"/>
            </w:rPr>
            <w:t>Unabhängige</w:t>
          </w:r>
          <w:r w:rsidR="00E56448">
            <w:rPr>
              <w:rFonts w:ascii="Verdana" w:hAnsi="Verdana" w:cs="Verdana"/>
              <w:b/>
              <w:bCs/>
              <w:i/>
              <w:iCs/>
              <w:color w:val="000000"/>
              <w:sz w:val="32"/>
              <w:szCs w:val="68"/>
              <w:lang w:bidi="ar-SA"/>
            </w:rPr>
            <w:t xml:space="preserve"> </w:t>
          </w:r>
          <w:r w:rsidRPr="00373ACE">
            <w:rPr>
              <w:rFonts w:ascii="Verdana" w:hAnsi="Verdana" w:cs="Verdana"/>
              <w:b/>
              <w:bCs/>
              <w:i/>
              <w:iCs/>
              <w:color w:val="000000"/>
              <w:sz w:val="32"/>
              <w:szCs w:val="68"/>
              <w:lang w:bidi="ar-SA"/>
            </w:rPr>
            <w:t>Kommunalwahlinitiative</w:t>
          </w:r>
          <w:r w:rsidR="00E56448">
            <w:rPr>
              <w:rFonts w:ascii="Verdana" w:hAnsi="Verdana" w:cs="Verdana"/>
              <w:b/>
              <w:bCs/>
              <w:i/>
              <w:iCs/>
              <w:color w:val="000000"/>
              <w:sz w:val="32"/>
              <w:szCs w:val="68"/>
              <w:lang w:bidi="ar-SA"/>
            </w:rPr>
            <w:t xml:space="preserve"> Mönchengladbach</w:t>
          </w:r>
          <w:r w:rsidRPr="00373ACE">
            <w:rPr>
              <w:rFonts w:ascii="Verdana" w:hAnsi="Verdana" w:cs="Verdana"/>
              <w:b/>
              <w:bCs/>
              <w:i/>
              <w:iCs/>
              <w:color w:val="000000"/>
              <w:sz w:val="32"/>
              <w:szCs w:val="68"/>
              <w:lang w:bidi="ar-SA"/>
            </w:rPr>
            <w:t xml:space="preserve"> </w:t>
          </w:r>
        </w:p>
      </w:tc>
    </w:tr>
  </w:tbl>
  <w:p w:rsidR="006424BF" w:rsidRPr="00F1337D" w:rsidRDefault="006424BF" w:rsidP="00F1337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F" w:rsidRDefault="006424B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F2EBC"/>
    <w:rsid w:val="00012BF7"/>
    <w:rsid w:val="00021C19"/>
    <w:rsid w:val="000340DE"/>
    <w:rsid w:val="00044B86"/>
    <w:rsid w:val="00045E04"/>
    <w:rsid w:val="000466FC"/>
    <w:rsid w:val="000549AB"/>
    <w:rsid w:val="00055271"/>
    <w:rsid w:val="00062C6B"/>
    <w:rsid w:val="000635CC"/>
    <w:rsid w:val="00065770"/>
    <w:rsid w:val="00067799"/>
    <w:rsid w:val="00067E28"/>
    <w:rsid w:val="00075FEB"/>
    <w:rsid w:val="00082911"/>
    <w:rsid w:val="00087117"/>
    <w:rsid w:val="000B08A9"/>
    <w:rsid w:val="000B5614"/>
    <w:rsid w:val="000D29C5"/>
    <w:rsid w:val="00104FAF"/>
    <w:rsid w:val="001145D7"/>
    <w:rsid w:val="00115DEC"/>
    <w:rsid w:val="00120329"/>
    <w:rsid w:val="00121E82"/>
    <w:rsid w:val="00126D06"/>
    <w:rsid w:val="001272A3"/>
    <w:rsid w:val="00131CFB"/>
    <w:rsid w:val="00132D8A"/>
    <w:rsid w:val="00140FAC"/>
    <w:rsid w:val="00141232"/>
    <w:rsid w:val="001424AC"/>
    <w:rsid w:val="00155BA0"/>
    <w:rsid w:val="001637A8"/>
    <w:rsid w:val="001770E8"/>
    <w:rsid w:val="00177456"/>
    <w:rsid w:val="001A2F62"/>
    <w:rsid w:val="001B2D83"/>
    <w:rsid w:val="001C0855"/>
    <w:rsid w:val="001C2FF9"/>
    <w:rsid w:val="001C4F16"/>
    <w:rsid w:val="001C611E"/>
    <w:rsid w:val="001E1AE8"/>
    <w:rsid w:val="002179FB"/>
    <w:rsid w:val="0024747E"/>
    <w:rsid w:val="0025204E"/>
    <w:rsid w:val="00252533"/>
    <w:rsid w:val="00270136"/>
    <w:rsid w:val="002A05A6"/>
    <w:rsid w:val="002A56AF"/>
    <w:rsid w:val="002A793B"/>
    <w:rsid w:val="002D46C3"/>
    <w:rsid w:val="002D78BA"/>
    <w:rsid w:val="002F5B1E"/>
    <w:rsid w:val="00301928"/>
    <w:rsid w:val="0033261F"/>
    <w:rsid w:val="00354C1F"/>
    <w:rsid w:val="00365AC9"/>
    <w:rsid w:val="00366080"/>
    <w:rsid w:val="00373ACE"/>
    <w:rsid w:val="003779C9"/>
    <w:rsid w:val="00390555"/>
    <w:rsid w:val="003B2BF9"/>
    <w:rsid w:val="003C479A"/>
    <w:rsid w:val="003F1E1C"/>
    <w:rsid w:val="003F4CFF"/>
    <w:rsid w:val="003F589B"/>
    <w:rsid w:val="0041730C"/>
    <w:rsid w:val="00423BE4"/>
    <w:rsid w:val="00424E95"/>
    <w:rsid w:val="00431B48"/>
    <w:rsid w:val="00434294"/>
    <w:rsid w:val="00450274"/>
    <w:rsid w:val="00456D0D"/>
    <w:rsid w:val="00464BE0"/>
    <w:rsid w:val="00467309"/>
    <w:rsid w:val="00495827"/>
    <w:rsid w:val="004A0D2C"/>
    <w:rsid w:val="004C657C"/>
    <w:rsid w:val="004D1422"/>
    <w:rsid w:val="004D6D3C"/>
    <w:rsid w:val="004F4226"/>
    <w:rsid w:val="00523556"/>
    <w:rsid w:val="0053633F"/>
    <w:rsid w:val="0055683C"/>
    <w:rsid w:val="00566227"/>
    <w:rsid w:val="00592A6D"/>
    <w:rsid w:val="00595F7D"/>
    <w:rsid w:val="005A26AE"/>
    <w:rsid w:val="005A55AC"/>
    <w:rsid w:val="005A5DDD"/>
    <w:rsid w:val="005D260B"/>
    <w:rsid w:val="005D6531"/>
    <w:rsid w:val="005F28DE"/>
    <w:rsid w:val="00613EC4"/>
    <w:rsid w:val="00620D0F"/>
    <w:rsid w:val="006424BF"/>
    <w:rsid w:val="00644B86"/>
    <w:rsid w:val="00670F1A"/>
    <w:rsid w:val="006722E0"/>
    <w:rsid w:val="00673F00"/>
    <w:rsid w:val="006849A1"/>
    <w:rsid w:val="006A078A"/>
    <w:rsid w:val="006D21B8"/>
    <w:rsid w:val="006D3808"/>
    <w:rsid w:val="006E7BDB"/>
    <w:rsid w:val="006F23E2"/>
    <w:rsid w:val="007019EC"/>
    <w:rsid w:val="00715D58"/>
    <w:rsid w:val="00726E12"/>
    <w:rsid w:val="007329E2"/>
    <w:rsid w:val="00733E04"/>
    <w:rsid w:val="007425F1"/>
    <w:rsid w:val="00742C6B"/>
    <w:rsid w:val="0076226D"/>
    <w:rsid w:val="007734CB"/>
    <w:rsid w:val="00790B61"/>
    <w:rsid w:val="00793B00"/>
    <w:rsid w:val="007C7E14"/>
    <w:rsid w:val="007D3F4B"/>
    <w:rsid w:val="007E3F36"/>
    <w:rsid w:val="007F0301"/>
    <w:rsid w:val="007F2555"/>
    <w:rsid w:val="007F4DEF"/>
    <w:rsid w:val="008073B4"/>
    <w:rsid w:val="00822306"/>
    <w:rsid w:val="00825A62"/>
    <w:rsid w:val="00842B40"/>
    <w:rsid w:val="00844F1B"/>
    <w:rsid w:val="00871B24"/>
    <w:rsid w:val="008B48B6"/>
    <w:rsid w:val="008B68BF"/>
    <w:rsid w:val="008C0D84"/>
    <w:rsid w:val="008E342C"/>
    <w:rsid w:val="008F115E"/>
    <w:rsid w:val="008F4A26"/>
    <w:rsid w:val="008F59B9"/>
    <w:rsid w:val="009059A3"/>
    <w:rsid w:val="00910E34"/>
    <w:rsid w:val="00911E5B"/>
    <w:rsid w:val="00916D02"/>
    <w:rsid w:val="00917700"/>
    <w:rsid w:val="00931B78"/>
    <w:rsid w:val="00952D42"/>
    <w:rsid w:val="00952DF7"/>
    <w:rsid w:val="0097079B"/>
    <w:rsid w:val="00977097"/>
    <w:rsid w:val="009919D2"/>
    <w:rsid w:val="00992799"/>
    <w:rsid w:val="00997C04"/>
    <w:rsid w:val="009A6422"/>
    <w:rsid w:val="009B26EB"/>
    <w:rsid w:val="009B4DDB"/>
    <w:rsid w:val="009B60F9"/>
    <w:rsid w:val="009B718D"/>
    <w:rsid w:val="009D07C0"/>
    <w:rsid w:val="009E209E"/>
    <w:rsid w:val="009F621F"/>
    <w:rsid w:val="00A078CE"/>
    <w:rsid w:val="00A1074E"/>
    <w:rsid w:val="00A14A3C"/>
    <w:rsid w:val="00A17AB8"/>
    <w:rsid w:val="00A64EB2"/>
    <w:rsid w:val="00A71477"/>
    <w:rsid w:val="00A72DB9"/>
    <w:rsid w:val="00A828D5"/>
    <w:rsid w:val="00AA5003"/>
    <w:rsid w:val="00AB2495"/>
    <w:rsid w:val="00AD0A3D"/>
    <w:rsid w:val="00AD1FDF"/>
    <w:rsid w:val="00AD3AA3"/>
    <w:rsid w:val="00AE34E6"/>
    <w:rsid w:val="00B10A65"/>
    <w:rsid w:val="00B16BDA"/>
    <w:rsid w:val="00B214F2"/>
    <w:rsid w:val="00B431C7"/>
    <w:rsid w:val="00B506E9"/>
    <w:rsid w:val="00B7086E"/>
    <w:rsid w:val="00B8390D"/>
    <w:rsid w:val="00B868A7"/>
    <w:rsid w:val="00BA1804"/>
    <w:rsid w:val="00BB2347"/>
    <w:rsid w:val="00BD7248"/>
    <w:rsid w:val="00C15ABD"/>
    <w:rsid w:val="00C2777F"/>
    <w:rsid w:val="00C34922"/>
    <w:rsid w:val="00C43762"/>
    <w:rsid w:val="00C47181"/>
    <w:rsid w:val="00C64C5A"/>
    <w:rsid w:val="00C76A5E"/>
    <w:rsid w:val="00CA102B"/>
    <w:rsid w:val="00CD6989"/>
    <w:rsid w:val="00CE3B58"/>
    <w:rsid w:val="00CE7EDB"/>
    <w:rsid w:val="00CF2EBC"/>
    <w:rsid w:val="00CF3C23"/>
    <w:rsid w:val="00D04CE7"/>
    <w:rsid w:val="00D25086"/>
    <w:rsid w:val="00D30E51"/>
    <w:rsid w:val="00D3301C"/>
    <w:rsid w:val="00D40B5D"/>
    <w:rsid w:val="00D525CF"/>
    <w:rsid w:val="00D84451"/>
    <w:rsid w:val="00D84BCB"/>
    <w:rsid w:val="00D92B53"/>
    <w:rsid w:val="00DB5F55"/>
    <w:rsid w:val="00DB6B6C"/>
    <w:rsid w:val="00DD501D"/>
    <w:rsid w:val="00DD50F1"/>
    <w:rsid w:val="00DD701E"/>
    <w:rsid w:val="00DD7B0A"/>
    <w:rsid w:val="00DE0A32"/>
    <w:rsid w:val="00DF381D"/>
    <w:rsid w:val="00E045F4"/>
    <w:rsid w:val="00E226BD"/>
    <w:rsid w:val="00E2660E"/>
    <w:rsid w:val="00E2677B"/>
    <w:rsid w:val="00E32F55"/>
    <w:rsid w:val="00E465F3"/>
    <w:rsid w:val="00E52ED6"/>
    <w:rsid w:val="00E547F6"/>
    <w:rsid w:val="00E56448"/>
    <w:rsid w:val="00E95DB3"/>
    <w:rsid w:val="00E97C7F"/>
    <w:rsid w:val="00EA194C"/>
    <w:rsid w:val="00EC1272"/>
    <w:rsid w:val="00ED5F36"/>
    <w:rsid w:val="00EE090E"/>
    <w:rsid w:val="00EE7722"/>
    <w:rsid w:val="00F1337D"/>
    <w:rsid w:val="00F37019"/>
    <w:rsid w:val="00F707CE"/>
    <w:rsid w:val="00F90581"/>
    <w:rsid w:val="00F971E1"/>
    <w:rsid w:val="00F9794A"/>
    <w:rsid w:val="00FB7D48"/>
    <w:rsid w:val="00FC5078"/>
    <w:rsid w:val="00F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Lines="90" w:afterLines="9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11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1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61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61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611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611E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61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61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61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61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611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611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611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611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611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61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61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611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611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C611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611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611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11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C611E"/>
    <w:rPr>
      <w:b/>
      <w:bCs/>
    </w:rPr>
  </w:style>
  <w:style w:type="character" w:styleId="Hervorhebung">
    <w:name w:val="Emphasis"/>
    <w:uiPriority w:val="20"/>
    <w:qFormat/>
    <w:rsid w:val="001C611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C611E"/>
  </w:style>
  <w:style w:type="paragraph" w:styleId="Listenabsatz">
    <w:name w:val="List Paragraph"/>
    <w:basedOn w:val="Standard"/>
    <w:uiPriority w:val="34"/>
    <w:qFormat/>
    <w:rsid w:val="001C611E"/>
    <w:pPr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C611E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C611E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C61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C611E"/>
    <w:rPr>
      <w:i/>
      <w:iCs/>
    </w:rPr>
  </w:style>
  <w:style w:type="character" w:styleId="SchwacheHervorhebung">
    <w:name w:val="Subtle Emphasis"/>
    <w:uiPriority w:val="19"/>
    <w:qFormat/>
    <w:rsid w:val="001C611E"/>
    <w:rPr>
      <w:i/>
      <w:iCs/>
    </w:rPr>
  </w:style>
  <w:style w:type="character" w:styleId="IntensiveHervorhebung">
    <w:name w:val="Intense Emphasis"/>
    <w:uiPriority w:val="21"/>
    <w:qFormat/>
    <w:rsid w:val="001C611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C611E"/>
    <w:rPr>
      <w:smallCaps/>
    </w:rPr>
  </w:style>
  <w:style w:type="character" w:styleId="IntensiverVerweis">
    <w:name w:val="Intense Reference"/>
    <w:uiPriority w:val="32"/>
    <w:qFormat/>
    <w:rsid w:val="001C611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C611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611E"/>
    <w:pPr>
      <w:outlineLvl w:val="9"/>
    </w:pPr>
  </w:style>
  <w:style w:type="table" w:styleId="Tabellengitternetz">
    <w:name w:val="Table Grid"/>
    <w:basedOn w:val="NormaleTabelle"/>
    <w:uiPriority w:val="59"/>
    <w:rsid w:val="00DF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214F2"/>
    <w:pPr>
      <w:widowControl w:val="0"/>
      <w:tabs>
        <w:tab w:val="center" w:pos="4536"/>
        <w:tab w:val="right" w:pos="9072"/>
      </w:tabs>
      <w:spacing w:beforeLines="0" w:afterLines="0"/>
      <w:ind w:left="0" w:firstLine="0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B214F2"/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41730C"/>
  </w:style>
  <w:style w:type="paragraph" w:styleId="StandardWeb">
    <w:name w:val="Normal (Web)"/>
    <w:basedOn w:val="Standard"/>
    <w:rsid w:val="000B08A9"/>
    <w:pPr>
      <w:spacing w:beforeLines="0" w:beforeAutospacing="1" w:afterLines="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42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24BF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4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4B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8F50-1EC0-4131-9070-DDFB5DA6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3</cp:revision>
  <cp:lastPrinted>2020-04-17T07:23:00Z</cp:lastPrinted>
  <dcterms:created xsi:type="dcterms:W3CDTF">2020-04-17T07:27:00Z</dcterms:created>
  <dcterms:modified xsi:type="dcterms:W3CDTF">2020-04-18T08:48:00Z</dcterms:modified>
</cp:coreProperties>
</file>